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87C0" w14:textId="5A49C093" w:rsidR="000630D0" w:rsidRPr="000630D0" w:rsidRDefault="000630D0" w:rsidP="000630D0">
      <w:pPr>
        <w:shd w:val="clear" w:color="auto" w:fill="FFFFFF"/>
        <w:spacing w:after="225" w:line="330" w:lineRule="atLeast"/>
        <w:textAlignment w:val="baseline"/>
        <w:rPr>
          <w:rFonts w:ascii="Tahoma" w:hAnsi="Tahoma" w:cs="Tahoma"/>
          <w:noProof/>
          <w:lang w:eastAsia="en-GB"/>
        </w:rPr>
      </w:pPr>
      <w:r>
        <w:rPr>
          <w:rFonts w:ascii="Tahoma" w:hAnsi="Tahoma" w:cs="Tahoma"/>
          <w:noProof/>
          <w:sz w:val="24"/>
          <w:szCs w:val="24"/>
          <w:lang w:eastAsia="en-GB"/>
        </w:rPr>
        <w:drawing>
          <wp:inline distT="0" distB="0" distL="0" distR="0" wp14:anchorId="68DDB78A" wp14:editId="1CD71183">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b/>
          <w:sz w:val="28"/>
          <w:szCs w:val="28"/>
        </w:rPr>
        <w:t>Mathematics</w:t>
      </w:r>
    </w:p>
    <w:p w14:paraId="585A2F62" w14:textId="77CF9282" w:rsidR="00674ADC" w:rsidRPr="005355D0" w:rsidRDefault="00674ADC">
      <w:pPr>
        <w:rPr>
          <w:rFonts w:ascii="Tahoma" w:hAnsi="Tahoma" w:cs="Tahoma"/>
          <w:sz w:val="24"/>
          <w:szCs w:val="24"/>
        </w:rPr>
      </w:pPr>
      <w:r w:rsidRPr="005355D0">
        <w:rPr>
          <w:rFonts w:ascii="Tahoma" w:hAnsi="Tahoma" w:cs="Tahoma"/>
          <w:b/>
          <w:sz w:val="24"/>
          <w:szCs w:val="24"/>
          <w:u w:val="single"/>
        </w:rPr>
        <w:t>Intent</w:t>
      </w:r>
    </w:p>
    <w:p w14:paraId="16D8A343" w14:textId="77777777" w:rsidR="00674ADC" w:rsidRPr="00993FAF" w:rsidRDefault="00674ADC">
      <w:pPr>
        <w:rPr>
          <w:rFonts w:ascii="Tahoma" w:hAnsi="Tahoma" w:cs="Tahoma"/>
          <w:color w:val="000000"/>
          <w:sz w:val="20"/>
          <w:szCs w:val="20"/>
        </w:rPr>
      </w:pPr>
      <w:r w:rsidRPr="00993FAF">
        <w:rPr>
          <w:rFonts w:ascii="Tahoma" w:hAnsi="Tahoma" w:cs="Tahoma"/>
          <w:sz w:val="20"/>
          <w:szCs w:val="20"/>
        </w:rPr>
        <w:t xml:space="preserve">At Muskham Primary, we consistently ensure we promote spiritual, moral, social, cultural, mental, and physical development in all our pupils. </w:t>
      </w:r>
      <w:r w:rsidR="00257BB1" w:rsidRPr="00993FAF">
        <w:rPr>
          <w:rFonts w:ascii="Tahoma" w:hAnsi="Tahoma" w:cs="Tahoma"/>
          <w:sz w:val="20"/>
          <w:szCs w:val="20"/>
        </w:rPr>
        <w:t xml:space="preserve">The </w:t>
      </w:r>
      <w:r w:rsidR="00257BB1">
        <w:rPr>
          <w:rFonts w:ascii="Tahoma" w:hAnsi="Tahoma" w:cs="Tahoma"/>
          <w:sz w:val="20"/>
          <w:szCs w:val="20"/>
        </w:rPr>
        <w:t xml:space="preserve">RSHE </w:t>
      </w:r>
      <w:r w:rsidR="00257BB1" w:rsidRPr="00993FAF">
        <w:rPr>
          <w:rFonts w:ascii="Tahoma" w:hAnsi="Tahoma" w:cs="Tahoma"/>
          <w:sz w:val="20"/>
          <w:szCs w:val="20"/>
        </w:rPr>
        <w:t>Curriculum reflects our school strapline, ‘A Village School with a World View’ and our school vision which states we have a meaningful, balanced curriculum which prepares our children for a rapidly-changing world</w:t>
      </w:r>
      <w:r w:rsidR="00257BB1">
        <w:rPr>
          <w:rFonts w:ascii="Tahoma" w:hAnsi="Tahoma" w:cs="Tahoma"/>
          <w:sz w:val="20"/>
          <w:szCs w:val="20"/>
        </w:rPr>
        <w:t>;</w:t>
      </w:r>
      <w:r w:rsidR="00257BB1" w:rsidRPr="00993FAF">
        <w:rPr>
          <w:rFonts w:ascii="Tahoma" w:hAnsi="Tahoma" w:cs="Tahoma"/>
          <w:sz w:val="20"/>
          <w:szCs w:val="20"/>
        </w:rPr>
        <w:t xml:space="preserve"> we work to develop the skills and attitudes to enable the children to succeed in their school lives and beyond.</w:t>
      </w:r>
      <w:r w:rsidR="00257BB1">
        <w:rPr>
          <w:rFonts w:ascii="Tahoma" w:hAnsi="Tahoma" w:cs="Tahoma"/>
          <w:sz w:val="20"/>
          <w:szCs w:val="20"/>
        </w:rPr>
        <w:t xml:space="preserve"> </w:t>
      </w:r>
      <w:r w:rsidRPr="00993FAF">
        <w:rPr>
          <w:rFonts w:ascii="Tahoma" w:hAnsi="Tahoma" w:cs="Tahoma"/>
          <w:sz w:val="20"/>
          <w:szCs w:val="20"/>
        </w:rPr>
        <w:t xml:space="preserve">We define Relationship, Sex and Health Education (RSHE) as the fundamental building blocks to equip children with making safe, informed and healthy choices as they progress through adult life. </w:t>
      </w:r>
      <w:r w:rsidR="005355D0" w:rsidRPr="00993FAF">
        <w:rPr>
          <w:rFonts w:ascii="Tahoma" w:hAnsi="Tahoma" w:cs="Tahoma"/>
          <w:color w:val="000000"/>
          <w:sz w:val="20"/>
          <w:szCs w:val="20"/>
        </w:rPr>
        <w:t> Through the provision, our children will be well equipped, with the </w:t>
      </w:r>
      <w:r w:rsidR="005355D0" w:rsidRPr="00993FAF">
        <w:rPr>
          <w:rStyle w:val="Strong"/>
          <w:rFonts w:ascii="Tahoma" w:hAnsi="Tahoma" w:cs="Tahoma"/>
          <w:b w:val="0"/>
          <w:color w:val="000000"/>
          <w:sz w:val="20"/>
          <w:szCs w:val="20"/>
        </w:rPr>
        <w:t>belief</w:t>
      </w:r>
      <w:r w:rsidR="005355D0" w:rsidRPr="00993FAF">
        <w:rPr>
          <w:rFonts w:ascii="Tahoma" w:hAnsi="Tahoma" w:cs="Tahoma"/>
          <w:color w:val="000000"/>
          <w:sz w:val="20"/>
          <w:szCs w:val="20"/>
        </w:rPr>
        <w:t xml:space="preserve"> in themselves, to make informed decisions about their life choices and how they impact on their own and others’ lives.  In addition to this we prepare them for success</w:t>
      </w:r>
      <w:r w:rsidR="00993FAF">
        <w:rPr>
          <w:rFonts w:ascii="Tahoma" w:hAnsi="Tahoma" w:cs="Tahoma"/>
          <w:color w:val="000000"/>
          <w:sz w:val="20"/>
          <w:szCs w:val="20"/>
        </w:rPr>
        <w:t xml:space="preserve"> in </w:t>
      </w:r>
      <w:r w:rsidR="005355D0" w:rsidRPr="00993FAF">
        <w:rPr>
          <w:rFonts w:ascii="Tahoma" w:hAnsi="Tahoma" w:cs="Tahoma"/>
          <w:color w:val="000000"/>
          <w:sz w:val="20"/>
          <w:szCs w:val="20"/>
        </w:rPr>
        <w:t>their education, career and for life in modern Britain both now and in their future.  By enabling our children to develop their own skills, knowledge and understanding of how to be who they are, understand the world they are </w:t>
      </w:r>
      <w:r w:rsidR="005355D0" w:rsidRPr="00993FAF">
        <w:rPr>
          <w:rStyle w:val="Strong"/>
          <w:rFonts w:ascii="Tahoma" w:hAnsi="Tahoma" w:cs="Tahoma"/>
          <w:b w:val="0"/>
          <w:color w:val="000000"/>
          <w:sz w:val="20"/>
          <w:szCs w:val="20"/>
        </w:rPr>
        <w:t>growing</w:t>
      </w:r>
      <w:r w:rsidR="005355D0" w:rsidRPr="00993FAF">
        <w:rPr>
          <w:rFonts w:ascii="Tahoma" w:hAnsi="Tahoma" w:cs="Tahoma"/>
          <w:color w:val="000000"/>
          <w:sz w:val="20"/>
          <w:szCs w:val="20"/>
        </w:rPr>
        <w:t> up in and how to keep themselves safe in all areas of their world, we believe that we are giving each and every one of them the best chance in their lives ahead.</w:t>
      </w:r>
    </w:p>
    <w:p w14:paraId="0FFC00F5" w14:textId="77777777" w:rsidR="005355D0" w:rsidRDefault="005355D0">
      <w:pPr>
        <w:rPr>
          <w:rFonts w:ascii="Tahoma" w:hAnsi="Tahoma" w:cs="Tahoma"/>
          <w:b/>
          <w:sz w:val="24"/>
          <w:szCs w:val="24"/>
          <w:u w:val="single"/>
        </w:rPr>
      </w:pPr>
      <w:r w:rsidRPr="005355D0">
        <w:rPr>
          <w:rFonts w:ascii="Tahoma" w:hAnsi="Tahoma" w:cs="Tahoma"/>
          <w:b/>
          <w:sz w:val="24"/>
          <w:szCs w:val="24"/>
          <w:u w:val="single"/>
        </w:rPr>
        <w:t>Implementation</w:t>
      </w:r>
    </w:p>
    <w:p w14:paraId="51BD72A5" w14:textId="77777777" w:rsidR="00EF70B5" w:rsidRPr="00870E6D" w:rsidRDefault="005355D0">
      <w:pPr>
        <w:rPr>
          <w:rFonts w:ascii="Tahoma" w:hAnsi="Tahoma" w:cs="Tahoma"/>
          <w:color w:val="FF0000"/>
          <w:sz w:val="20"/>
          <w:szCs w:val="20"/>
        </w:rPr>
      </w:pPr>
      <w:r w:rsidRPr="00993FAF">
        <w:rPr>
          <w:rFonts w:ascii="Tahoma" w:hAnsi="Tahoma" w:cs="Tahoma"/>
          <w:sz w:val="20"/>
          <w:szCs w:val="20"/>
        </w:rPr>
        <w:t>At Muskham Primary, RSHE is carefully planned and delivered primarily through weekly timetabled RSHE lessons</w:t>
      </w:r>
      <w:r w:rsidR="00F161D6">
        <w:rPr>
          <w:rFonts w:ascii="Tahoma" w:hAnsi="Tahoma" w:cs="Tahoma"/>
          <w:sz w:val="20"/>
          <w:szCs w:val="20"/>
        </w:rPr>
        <w:t>: it is reinforced through all aspects of school life.</w:t>
      </w:r>
      <w:r w:rsidR="00257BB1">
        <w:rPr>
          <w:rFonts w:ascii="Tahoma" w:hAnsi="Tahoma" w:cs="Tahoma"/>
          <w:sz w:val="20"/>
          <w:szCs w:val="20"/>
        </w:rPr>
        <w:t xml:space="preserve">  </w:t>
      </w:r>
      <w:r w:rsidRPr="00993FAF">
        <w:rPr>
          <w:rFonts w:ascii="Tahoma" w:hAnsi="Tahoma" w:cs="Tahoma"/>
          <w:sz w:val="20"/>
          <w:szCs w:val="20"/>
        </w:rPr>
        <w:t xml:space="preserve">The RSHE curriculum is planned </w:t>
      </w:r>
      <w:r w:rsidR="00EF70B5" w:rsidRPr="00993FAF">
        <w:rPr>
          <w:rFonts w:ascii="Tahoma" w:hAnsi="Tahoma" w:cs="Tahoma"/>
          <w:sz w:val="20"/>
          <w:szCs w:val="20"/>
        </w:rPr>
        <w:t>under the following strands:</w:t>
      </w:r>
      <w:r w:rsidR="00DE323E">
        <w:rPr>
          <w:rFonts w:ascii="Tahoma" w:hAnsi="Tahoma" w:cs="Tahoma"/>
          <w:sz w:val="20"/>
          <w:szCs w:val="20"/>
        </w:rPr>
        <w:t xml:space="preserve">  </w:t>
      </w:r>
    </w:p>
    <w:p w14:paraId="6BE41442" w14:textId="77777777" w:rsidR="00EF70B5" w:rsidRPr="00993FAF" w:rsidRDefault="00EF70B5" w:rsidP="00EF70B5">
      <w:pPr>
        <w:pStyle w:val="ListParagraph"/>
        <w:numPr>
          <w:ilvl w:val="0"/>
          <w:numId w:val="1"/>
        </w:numPr>
        <w:rPr>
          <w:rFonts w:ascii="Tahoma" w:hAnsi="Tahoma" w:cs="Tahoma"/>
          <w:sz w:val="20"/>
          <w:szCs w:val="20"/>
        </w:rPr>
      </w:pPr>
      <w:r w:rsidRPr="00993FAF">
        <w:rPr>
          <w:rFonts w:ascii="Tahoma" w:hAnsi="Tahoma" w:cs="Tahoma"/>
          <w:sz w:val="20"/>
          <w:szCs w:val="20"/>
        </w:rPr>
        <w:t xml:space="preserve">Keeping Safe </w:t>
      </w:r>
    </w:p>
    <w:p w14:paraId="27EA0C88" w14:textId="77777777" w:rsidR="00EF70B5" w:rsidRPr="00993FAF" w:rsidRDefault="00EF70B5" w:rsidP="00EF70B5">
      <w:pPr>
        <w:pStyle w:val="ListParagraph"/>
        <w:numPr>
          <w:ilvl w:val="0"/>
          <w:numId w:val="1"/>
        </w:numPr>
        <w:rPr>
          <w:rFonts w:ascii="Tahoma" w:hAnsi="Tahoma" w:cs="Tahoma"/>
          <w:sz w:val="20"/>
          <w:szCs w:val="20"/>
        </w:rPr>
      </w:pPr>
      <w:r w:rsidRPr="00993FAF">
        <w:rPr>
          <w:rFonts w:ascii="Tahoma" w:hAnsi="Tahoma" w:cs="Tahoma"/>
          <w:sz w:val="20"/>
          <w:szCs w:val="20"/>
        </w:rPr>
        <w:t xml:space="preserve">Online Safety </w:t>
      </w:r>
    </w:p>
    <w:p w14:paraId="58EF8E41" w14:textId="77777777" w:rsidR="00EF70B5" w:rsidRPr="00993FAF" w:rsidRDefault="00EF70B5" w:rsidP="00EF70B5">
      <w:pPr>
        <w:pStyle w:val="ListParagraph"/>
        <w:numPr>
          <w:ilvl w:val="0"/>
          <w:numId w:val="1"/>
        </w:numPr>
        <w:rPr>
          <w:rFonts w:ascii="Tahoma" w:hAnsi="Tahoma" w:cs="Tahoma"/>
          <w:sz w:val="20"/>
          <w:szCs w:val="20"/>
        </w:rPr>
      </w:pPr>
      <w:r w:rsidRPr="00993FAF">
        <w:rPr>
          <w:rFonts w:ascii="Tahoma" w:hAnsi="Tahoma" w:cs="Tahoma"/>
          <w:sz w:val="20"/>
          <w:szCs w:val="20"/>
        </w:rPr>
        <w:t>Healthy Relationships</w:t>
      </w:r>
    </w:p>
    <w:p w14:paraId="79312D13" w14:textId="77777777" w:rsidR="00EF70B5" w:rsidRPr="00993FAF" w:rsidRDefault="00EF70B5" w:rsidP="00EF70B5">
      <w:pPr>
        <w:pStyle w:val="ListParagraph"/>
        <w:numPr>
          <w:ilvl w:val="0"/>
          <w:numId w:val="1"/>
        </w:numPr>
        <w:rPr>
          <w:rFonts w:ascii="Tahoma" w:hAnsi="Tahoma" w:cs="Tahoma"/>
          <w:sz w:val="20"/>
          <w:szCs w:val="20"/>
        </w:rPr>
      </w:pPr>
      <w:r w:rsidRPr="00993FAF">
        <w:rPr>
          <w:rFonts w:ascii="Tahoma" w:hAnsi="Tahoma" w:cs="Tahoma"/>
          <w:sz w:val="20"/>
          <w:szCs w:val="20"/>
        </w:rPr>
        <w:t>Healthy Minds and Bodies</w:t>
      </w:r>
    </w:p>
    <w:p w14:paraId="6E9B2D75" w14:textId="77777777" w:rsidR="00EF70B5" w:rsidRPr="00993FAF" w:rsidRDefault="00EF70B5" w:rsidP="00EF70B5">
      <w:pPr>
        <w:pStyle w:val="ListParagraph"/>
        <w:numPr>
          <w:ilvl w:val="0"/>
          <w:numId w:val="1"/>
        </w:numPr>
        <w:rPr>
          <w:rFonts w:ascii="Tahoma" w:hAnsi="Tahoma" w:cs="Tahoma"/>
          <w:sz w:val="20"/>
          <w:szCs w:val="20"/>
        </w:rPr>
      </w:pPr>
      <w:r w:rsidRPr="00993FAF">
        <w:rPr>
          <w:rFonts w:ascii="Tahoma" w:hAnsi="Tahoma" w:cs="Tahoma"/>
          <w:sz w:val="20"/>
          <w:szCs w:val="20"/>
        </w:rPr>
        <w:t>Rights and Responsibilities</w:t>
      </w:r>
      <w:r w:rsidRPr="00993FAF">
        <w:rPr>
          <w:sz w:val="20"/>
          <w:szCs w:val="20"/>
        </w:rPr>
        <w:t xml:space="preserve"> </w:t>
      </w:r>
    </w:p>
    <w:p w14:paraId="522BCF93" w14:textId="77777777" w:rsidR="00EF70B5" w:rsidRPr="00993FAF" w:rsidRDefault="00EF70B5" w:rsidP="00EF70B5">
      <w:pPr>
        <w:rPr>
          <w:rFonts w:ascii="Tahoma" w:hAnsi="Tahoma" w:cs="Tahoma"/>
          <w:sz w:val="20"/>
          <w:szCs w:val="20"/>
        </w:rPr>
      </w:pPr>
      <w:r w:rsidRPr="00993FAF">
        <w:rPr>
          <w:rFonts w:ascii="Tahoma" w:hAnsi="Tahoma" w:cs="Tahoma"/>
          <w:sz w:val="20"/>
          <w:szCs w:val="20"/>
        </w:rPr>
        <w:t>The RSHE curriculum is organised in a spiral</w:t>
      </w:r>
      <w:r w:rsidR="00855012" w:rsidRPr="00993FAF">
        <w:rPr>
          <w:rFonts w:ascii="Tahoma" w:hAnsi="Tahoma" w:cs="Tahoma"/>
          <w:sz w:val="20"/>
          <w:szCs w:val="20"/>
        </w:rPr>
        <w:t xml:space="preserve"> form</w:t>
      </w:r>
      <w:r w:rsidRPr="00993FAF">
        <w:rPr>
          <w:rFonts w:ascii="Tahoma" w:hAnsi="Tahoma" w:cs="Tahoma"/>
          <w:sz w:val="20"/>
          <w:szCs w:val="20"/>
        </w:rPr>
        <w:t xml:space="preserve"> which develops themes/topics, taking into account the age and maturation of the children. This means that topics are revisited in greater detail as students get older</w:t>
      </w:r>
      <w:r w:rsidR="00855012" w:rsidRPr="00993FAF">
        <w:rPr>
          <w:rFonts w:ascii="Tahoma" w:hAnsi="Tahoma" w:cs="Tahoma"/>
          <w:sz w:val="20"/>
          <w:szCs w:val="20"/>
        </w:rPr>
        <w:t>.</w:t>
      </w:r>
    </w:p>
    <w:p w14:paraId="75C70DCB" w14:textId="77777777" w:rsidR="00855012" w:rsidRPr="00993FAF" w:rsidRDefault="00855012" w:rsidP="00855012">
      <w:pPr>
        <w:rPr>
          <w:rFonts w:ascii="Tahoma" w:hAnsi="Tahoma" w:cs="Tahoma"/>
          <w:sz w:val="20"/>
          <w:szCs w:val="20"/>
        </w:rPr>
      </w:pPr>
      <w:r w:rsidRPr="00993FAF">
        <w:rPr>
          <w:rFonts w:ascii="Tahoma" w:hAnsi="Tahoma" w:cs="Tahoma"/>
          <w:sz w:val="20"/>
          <w:szCs w:val="20"/>
        </w:rPr>
        <w:t xml:space="preserve">Across all key stages, students will be supported with developing the following skills:  </w:t>
      </w:r>
    </w:p>
    <w:p w14:paraId="70692B51" w14:textId="77777777" w:rsidR="00855012" w:rsidRPr="00993FAF" w:rsidRDefault="00855012" w:rsidP="00855012">
      <w:pPr>
        <w:pStyle w:val="ListParagraph"/>
        <w:numPr>
          <w:ilvl w:val="0"/>
          <w:numId w:val="4"/>
        </w:numPr>
        <w:rPr>
          <w:rFonts w:ascii="Tahoma" w:hAnsi="Tahoma" w:cs="Tahoma"/>
          <w:sz w:val="20"/>
          <w:szCs w:val="20"/>
        </w:rPr>
      </w:pPr>
      <w:r w:rsidRPr="00993FAF">
        <w:rPr>
          <w:rFonts w:ascii="Tahoma" w:hAnsi="Tahoma" w:cs="Tahoma"/>
          <w:sz w:val="20"/>
          <w:szCs w:val="20"/>
        </w:rPr>
        <w:t>Communication – speaking and listening, including how to manage changing friendships, relationships and emotions</w:t>
      </w:r>
    </w:p>
    <w:p w14:paraId="0DAFA4F6"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Recognising and assessing potential risks </w:t>
      </w:r>
    </w:p>
    <w:p w14:paraId="26581F73"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Assertiveness </w:t>
      </w:r>
    </w:p>
    <w:p w14:paraId="1DBB4D74"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Seeking help and support when required </w:t>
      </w:r>
    </w:p>
    <w:p w14:paraId="35972A57"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Informed decision making </w:t>
      </w:r>
    </w:p>
    <w:p w14:paraId="03402539"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Self-respect and empathy for others </w:t>
      </w:r>
    </w:p>
    <w:p w14:paraId="4EE0B879" w14:textId="77777777" w:rsidR="00855012"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Recognising and maximising a healthy lifestyle</w:t>
      </w:r>
    </w:p>
    <w:p w14:paraId="1E11DFB7" w14:textId="77777777" w:rsidR="005E560E"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Managing conflict </w:t>
      </w:r>
    </w:p>
    <w:p w14:paraId="2EC02D39" w14:textId="77777777" w:rsidR="005E560E"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 xml:space="preserve">Discussion and group work </w:t>
      </w:r>
    </w:p>
    <w:p w14:paraId="1D93B0F6" w14:textId="77777777" w:rsidR="005355D0" w:rsidRPr="00993FAF" w:rsidRDefault="00855012" w:rsidP="00855012">
      <w:pPr>
        <w:pStyle w:val="ListParagraph"/>
        <w:numPr>
          <w:ilvl w:val="0"/>
          <w:numId w:val="2"/>
        </w:numPr>
        <w:rPr>
          <w:rFonts w:ascii="Tahoma" w:hAnsi="Tahoma" w:cs="Tahoma"/>
          <w:sz w:val="20"/>
          <w:szCs w:val="20"/>
        </w:rPr>
      </w:pPr>
      <w:r w:rsidRPr="00993FAF">
        <w:rPr>
          <w:rFonts w:ascii="Tahoma" w:hAnsi="Tahoma" w:cs="Tahoma"/>
          <w:sz w:val="20"/>
          <w:szCs w:val="20"/>
        </w:rPr>
        <w:t>Questioning</w:t>
      </w:r>
    </w:p>
    <w:p w14:paraId="45F88B42" w14:textId="77777777" w:rsidR="00B703C4" w:rsidRDefault="00B703C4" w:rsidP="00B703C4">
      <w:pPr>
        <w:rPr>
          <w:rFonts w:ascii="Tahoma" w:hAnsi="Tahoma" w:cs="Tahoma"/>
          <w:sz w:val="20"/>
          <w:szCs w:val="20"/>
        </w:rPr>
      </w:pPr>
      <w:r w:rsidRPr="00993FAF">
        <w:rPr>
          <w:rFonts w:ascii="Tahoma" w:hAnsi="Tahoma" w:cs="Tahoma"/>
          <w:sz w:val="20"/>
          <w:szCs w:val="20"/>
        </w:rPr>
        <w:t>In Year 6, the children</w:t>
      </w:r>
      <w:r>
        <w:rPr>
          <w:rFonts w:ascii="Tahoma" w:hAnsi="Tahoma" w:cs="Tahoma"/>
          <w:sz w:val="24"/>
          <w:szCs w:val="24"/>
        </w:rPr>
        <w:t xml:space="preserve"> </w:t>
      </w:r>
      <w:r w:rsidRPr="00993FAF">
        <w:rPr>
          <w:rFonts w:ascii="Tahoma" w:hAnsi="Tahoma" w:cs="Tahoma"/>
          <w:sz w:val="20"/>
          <w:szCs w:val="20"/>
        </w:rPr>
        <w:t>participate in the D</w:t>
      </w:r>
      <w:r w:rsidR="00122B40">
        <w:rPr>
          <w:rFonts w:ascii="Tahoma" w:hAnsi="Tahoma" w:cs="Tahoma"/>
          <w:sz w:val="20"/>
          <w:szCs w:val="20"/>
        </w:rPr>
        <w:t>a</w:t>
      </w:r>
      <w:r w:rsidRPr="00993FAF">
        <w:rPr>
          <w:rFonts w:ascii="Tahoma" w:hAnsi="Tahoma" w:cs="Tahoma"/>
          <w:sz w:val="20"/>
          <w:szCs w:val="20"/>
        </w:rPr>
        <w:t>ART Programme, using an outside provider.</w:t>
      </w:r>
    </w:p>
    <w:p w14:paraId="6B033E29" w14:textId="77777777" w:rsidR="00993FAF" w:rsidRPr="00993FAF" w:rsidRDefault="00993FAF" w:rsidP="00B703C4">
      <w:pPr>
        <w:rPr>
          <w:rFonts w:ascii="Tahoma" w:hAnsi="Tahoma" w:cs="Tahoma"/>
          <w:sz w:val="20"/>
          <w:szCs w:val="20"/>
        </w:rPr>
      </w:pPr>
      <w:r w:rsidRPr="00993FAF">
        <w:rPr>
          <w:rFonts w:ascii="Tahoma" w:hAnsi="Tahoma" w:cs="Tahoma"/>
          <w:sz w:val="20"/>
          <w:szCs w:val="20"/>
        </w:rPr>
        <w:t>From years 1 to 6 we have a ‘Worry Box’ in each classroom</w:t>
      </w:r>
      <w:r>
        <w:rPr>
          <w:rFonts w:ascii="Tahoma" w:hAnsi="Tahoma" w:cs="Tahoma"/>
          <w:sz w:val="20"/>
          <w:szCs w:val="20"/>
        </w:rPr>
        <w:t>; this provides an anonymous tool for children to share any concerns with the class teacher.  If it is relevant, this can be incorporated into the RSHE teaching.</w:t>
      </w:r>
    </w:p>
    <w:p w14:paraId="7674AD44" w14:textId="77777777" w:rsidR="0096384D" w:rsidRDefault="0096384D" w:rsidP="0096384D">
      <w:pPr>
        <w:rPr>
          <w:rFonts w:ascii="Tahoma" w:hAnsi="Tahoma" w:cs="Tahoma"/>
          <w:b/>
          <w:sz w:val="24"/>
          <w:szCs w:val="24"/>
          <w:u w:val="single"/>
        </w:rPr>
      </w:pPr>
      <w:r w:rsidRPr="0096384D">
        <w:rPr>
          <w:rFonts w:ascii="Tahoma" w:hAnsi="Tahoma" w:cs="Tahoma"/>
          <w:b/>
          <w:sz w:val="24"/>
          <w:szCs w:val="24"/>
          <w:u w:val="single"/>
        </w:rPr>
        <w:t>Impact</w:t>
      </w:r>
    </w:p>
    <w:p w14:paraId="75280C00" w14:textId="77777777" w:rsidR="0096384D" w:rsidRDefault="00122B40" w:rsidP="0096384D">
      <w:pPr>
        <w:rPr>
          <w:rFonts w:ascii="Tahoma" w:hAnsi="Tahoma" w:cs="Tahoma"/>
          <w:color w:val="000000"/>
          <w:sz w:val="20"/>
          <w:szCs w:val="20"/>
        </w:rPr>
      </w:pPr>
      <w:r>
        <w:rPr>
          <w:rFonts w:ascii="Tahoma" w:hAnsi="Tahoma" w:cs="Tahoma"/>
          <w:color w:val="000000"/>
          <w:sz w:val="20"/>
          <w:szCs w:val="20"/>
        </w:rPr>
        <w:t>Children</w:t>
      </w:r>
      <w:r w:rsidR="0096384D" w:rsidRPr="00E94FEC">
        <w:rPr>
          <w:rFonts w:ascii="Tahoma" w:hAnsi="Tahoma" w:cs="Tahoma"/>
          <w:color w:val="000000"/>
          <w:sz w:val="20"/>
          <w:szCs w:val="20"/>
        </w:rPr>
        <w:t xml:space="preserve"> leave </w:t>
      </w:r>
      <w:r w:rsidR="00A11C4E" w:rsidRPr="00E94FEC">
        <w:rPr>
          <w:rFonts w:ascii="Tahoma" w:hAnsi="Tahoma" w:cs="Tahoma"/>
          <w:color w:val="000000"/>
          <w:sz w:val="20"/>
          <w:szCs w:val="20"/>
        </w:rPr>
        <w:t xml:space="preserve">Muskham </w:t>
      </w:r>
      <w:r w:rsidR="0096384D" w:rsidRPr="00E94FEC">
        <w:rPr>
          <w:rFonts w:ascii="Tahoma" w:hAnsi="Tahoma" w:cs="Tahoma"/>
          <w:color w:val="000000"/>
          <w:sz w:val="20"/>
          <w:szCs w:val="20"/>
        </w:rPr>
        <w:t xml:space="preserve">Primary School at the end of Key Stage 2 ready to transition seamlessly to their </w:t>
      </w:r>
      <w:r w:rsidR="00A11C4E" w:rsidRPr="00E94FEC">
        <w:rPr>
          <w:rFonts w:ascii="Tahoma" w:hAnsi="Tahoma" w:cs="Tahoma"/>
          <w:color w:val="000000"/>
          <w:sz w:val="20"/>
          <w:szCs w:val="20"/>
        </w:rPr>
        <w:t xml:space="preserve">next phase of education </w:t>
      </w:r>
      <w:r w:rsidR="009006D7">
        <w:rPr>
          <w:rFonts w:ascii="Tahoma" w:hAnsi="Tahoma" w:cs="Tahoma"/>
          <w:color w:val="000000"/>
          <w:sz w:val="20"/>
          <w:szCs w:val="20"/>
        </w:rPr>
        <w:t xml:space="preserve">, knowing </w:t>
      </w:r>
      <w:r w:rsidR="0096384D" w:rsidRPr="00E94FEC">
        <w:rPr>
          <w:rFonts w:ascii="Tahoma" w:hAnsi="Tahoma" w:cs="Tahoma"/>
          <w:color w:val="000000"/>
          <w:sz w:val="20"/>
          <w:szCs w:val="20"/>
        </w:rPr>
        <w:t>how to conduct themselves and stay safe in their developing world. </w:t>
      </w:r>
      <w:r w:rsidR="00CC6A8A" w:rsidRPr="00366E9F">
        <w:rPr>
          <w:rFonts w:ascii="Tahoma" w:eastAsia="Times New Roman" w:hAnsi="Tahoma" w:cs="Tahoma"/>
          <w:color w:val="000000"/>
          <w:sz w:val="20"/>
          <w:szCs w:val="20"/>
          <w:bdr w:val="none" w:sz="0" w:space="0" w:color="auto" w:frame="1"/>
          <w:lang w:eastAsia="en-GB"/>
        </w:rPr>
        <w:t>The children make progress by knowing more</w:t>
      </w:r>
      <w:r w:rsidR="00CC6A8A">
        <w:rPr>
          <w:rFonts w:ascii="Tahoma" w:eastAsia="Times New Roman" w:hAnsi="Tahoma" w:cs="Tahoma"/>
          <w:color w:val="000000"/>
          <w:sz w:val="20"/>
          <w:szCs w:val="20"/>
          <w:bdr w:val="none" w:sz="0" w:space="0" w:color="auto" w:frame="1"/>
          <w:lang w:eastAsia="en-GB"/>
        </w:rPr>
        <w:t xml:space="preserve"> and </w:t>
      </w:r>
      <w:r w:rsidR="00CC6A8A" w:rsidRPr="00366E9F">
        <w:rPr>
          <w:rFonts w:ascii="Tahoma" w:eastAsia="Times New Roman" w:hAnsi="Tahoma" w:cs="Tahoma"/>
          <w:color w:val="000000"/>
          <w:sz w:val="20"/>
          <w:szCs w:val="20"/>
          <w:bdr w:val="none" w:sz="0" w:space="0" w:color="auto" w:frame="1"/>
          <w:lang w:eastAsia="en-GB"/>
        </w:rPr>
        <w:t>remembering more</w:t>
      </w:r>
      <w:r w:rsidR="00CC6A8A">
        <w:rPr>
          <w:rFonts w:ascii="Tahoma" w:eastAsia="Times New Roman" w:hAnsi="Tahoma" w:cs="Tahoma"/>
          <w:color w:val="000000"/>
          <w:sz w:val="20"/>
          <w:szCs w:val="20"/>
          <w:bdr w:val="none" w:sz="0" w:space="0" w:color="auto" w:frame="1"/>
          <w:lang w:eastAsia="en-GB"/>
        </w:rPr>
        <w:t xml:space="preserve">. </w:t>
      </w:r>
    </w:p>
    <w:p w14:paraId="1C615769" w14:textId="77777777" w:rsidR="009006D7" w:rsidRPr="009006D7" w:rsidRDefault="009006D7" w:rsidP="009006D7">
      <w:pPr>
        <w:shd w:val="clear" w:color="auto" w:fill="FFFFFF"/>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 xml:space="preserve">   </w:t>
      </w:r>
      <w:r w:rsidRPr="009006D7">
        <w:rPr>
          <w:rFonts w:ascii="Tahoma" w:eastAsia="Times New Roman" w:hAnsi="Tahoma" w:cs="Tahoma"/>
          <w:color w:val="303030"/>
          <w:sz w:val="20"/>
          <w:szCs w:val="20"/>
          <w:bdr w:val="none" w:sz="0" w:space="0" w:color="auto" w:frame="1"/>
          <w:lang w:eastAsia="en-GB"/>
        </w:rPr>
        <w:t>By the time our children leave our school they will:</w:t>
      </w:r>
    </w:p>
    <w:p w14:paraId="5D6310EA"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B</w:t>
      </w:r>
      <w:r w:rsidRPr="009006D7">
        <w:rPr>
          <w:rFonts w:ascii="Tahoma" w:eastAsia="Times New Roman" w:hAnsi="Tahoma" w:cs="Tahoma"/>
          <w:color w:val="303030"/>
          <w:sz w:val="20"/>
          <w:szCs w:val="20"/>
          <w:bdr w:val="none" w:sz="0" w:space="0" w:color="auto" w:frame="1"/>
          <w:lang w:eastAsia="en-GB"/>
        </w:rPr>
        <w:t>e able to approach a range of real</w:t>
      </w:r>
      <w:r w:rsidR="009B6897">
        <w:rPr>
          <w:rFonts w:ascii="Tahoma" w:eastAsia="Times New Roman" w:hAnsi="Tahoma" w:cs="Tahoma"/>
          <w:color w:val="303030"/>
          <w:sz w:val="20"/>
          <w:szCs w:val="20"/>
          <w:bdr w:val="none" w:sz="0" w:space="0" w:color="auto" w:frame="1"/>
          <w:lang w:eastAsia="en-GB"/>
        </w:rPr>
        <w:t>-</w:t>
      </w:r>
      <w:r w:rsidRPr="009006D7">
        <w:rPr>
          <w:rFonts w:ascii="Tahoma" w:eastAsia="Times New Roman" w:hAnsi="Tahoma" w:cs="Tahoma"/>
          <w:color w:val="303030"/>
          <w:sz w:val="20"/>
          <w:szCs w:val="20"/>
          <w:bdr w:val="none" w:sz="0" w:space="0" w:color="auto" w:frame="1"/>
          <w:lang w:eastAsia="en-GB"/>
        </w:rPr>
        <w:t xml:space="preserve"> life situations and apply their skills and attributes to help navigate themselves through modern life</w:t>
      </w:r>
    </w:p>
    <w:p w14:paraId="3C8CBC92"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B</w:t>
      </w:r>
      <w:r w:rsidRPr="009006D7">
        <w:rPr>
          <w:rFonts w:ascii="Tahoma" w:eastAsia="Times New Roman" w:hAnsi="Tahoma" w:cs="Tahoma"/>
          <w:color w:val="303030"/>
          <w:sz w:val="20"/>
          <w:szCs w:val="20"/>
          <w:bdr w:val="none" w:sz="0" w:space="0" w:color="auto" w:frame="1"/>
          <w:lang w:eastAsia="en-GB"/>
        </w:rPr>
        <w:t>e on their way to becoming healthy, open minded, respectful, socially and morally responsible, active members of society</w:t>
      </w:r>
    </w:p>
    <w:p w14:paraId="7E2B0587"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sidRPr="009006D7">
        <w:rPr>
          <w:rFonts w:ascii="Tahoma" w:eastAsia="Times New Roman" w:hAnsi="Tahoma" w:cs="Tahoma"/>
          <w:color w:val="303030"/>
          <w:sz w:val="20"/>
          <w:szCs w:val="20"/>
          <w:bdr w:val="none" w:sz="0" w:space="0" w:color="auto" w:frame="1"/>
          <w:lang w:eastAsia="en-GB"/>
        </w:rPr>
        <w:t>Appreciate difference and diversity</w:t>
      </w:r>
    </w:p>
    <w:p w14:paraId="537FF9BD" w14:textId="77777777" w:rsidR="009006D7" w:rsidRPr="00F161D6"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sidRPr="009006D7">
        <w:rPr>
          <w:rFonts w:ascii="Tahoma" w:eastAsia="Times New Roman" w:hAnsi="Tahoma" w:cs="Tahoma"/>
          <w:color w:val="303030"/>
          <w:sz w:val="20"/>
          <w:szCs w:val="20"/>
          <w:bdr w:val="none" w:sz="0" w:space="0" w:color="auto" w:frame="1"/>
          <w:lang w:eastAsia="en-GB"/>
        </w:rPr>
        <w:lastRenderedPageBreak/>
        <w:t>Recognise and apply the British Values of Democracy, Tolerance, Mutual respect, Rule of law and Liberty</w:t>
      </w:r>
    </w:p>
    <w:p w14:paraId="6F9C9E80" w14:textId="77777777" w:rsidR="00F161D6" w:rsidRPr="009006D7" w:rsidRDefault="00F161D6"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lang w:eastAsia="en-GB"/>
        </w:rPr>
        <w:t>Be able to identify the 9 Protected Characteristics</w:t>
      </w:r>
    </w:p>
    <w:p w14:paraId="66798258"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sidRPr="009006D7">
        <w:rPr>
          <w:rFonts w:ascii="Tahoma" w:eastAsia="Times New Roman" w:hAnsi="Tahoma" w:cs="Tahoma"/>
          <w:color w:val="303030"/>
          <w:sz w:val="20"/>
          <w:szCs w:val="20"/>
          <w:bdr w:val="none" w:sz="0" w:space="0" w:color="auto" w:frame="1"/>
          <w:lang w:eastAsia="en-GB"/>
        </w:rPr>
        <w:t>Be  able to understand and manage their emotions</w:t>
      </w:r>
    </w:p>
    <w:p w14:paraId="5E8A4EE5"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B</w:t>
      </w:r>
      <w:r w:rsidRPr="009006D7">
        <w:rPr>
          <w:rFonts w:ascii="Tahoma" w:eastAsia="Times New Roman" w:hAnsi="Tahoma" w:cs="Tahoma"/>
          <w:color w:val="303030"/>
          <w:sz w:val="20"/>
          <w:szCs w:val="20"/>
          <w:bdr w:val="none" w:sz="0" w:space="0" w:color="auto" w:frame="1"/>
          <w:lang w:eastAsia="en-GB"/>
        </w:rPr>
        <w:t>e able to look after their mental health and well-being</w:t>
      </w:r>
    </w:p>
    <w:p w14:paraId="7B019ABA"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sidRPr="009006D7">
        <w:rPr>
          <w:rFonts w:ascii="Tahoma" w:eastAsia="Times New Roman" w:hAnsi="Tahoma" w:cs="Tahoma"/>
          <w:color w:val="303030"/>
          <w:sz w:val="20"/>
          <w:szCs w:val="20"/>
          <w:bdr w:val="none" w:sz="0" w:space="0" w:color="auto" w:frame="1"/>
          <w:lang w:eastAsia="en-GB"/>
        </w:rPr>
        <w:t>Be able to develop positive, healthy relationship with their peers both now and in the future.</w:t>
      </w:r>
    </w:p>
    <w:p w14:paraId="0799D539"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U</w:t>
      </w:r>
      <w:r w:rsidRPr="009006D7">
        <w:rPr>
          <w:rFonts w:ascii="Tahoma" w:eastAsia="Times New Roman" w:hAnsi="Tahoma" w:cs="Tahoma"/>
          <w:color w:val="303030"/>
          <w:sz w:val="20"/>
          <w:szCs w:val="20"/>
          <w:bdr w:val="none" w:sz="0" w:space="0" w:color="auto" w:frame="1"/>
          <w:lang w:eastAsia="en-GB"/>
        </w:rPr>
        <w:t>nderstand the physical aspects involved in RSHE at an age appropriate level</w:t>
      </w:r>
    </w:p>
    <w:p w14:paraId="3395A4BB"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H</w:t>
      </w:r>
      <w:r w:rsidRPr="009006D7">
        <w:rPr>
          <w:rFonts w:ascii="Tahoma" w:eastAsia="Times New Roman" w:hAnsi="Tahoma" w:cs="Tahoma"/>
          <w:color w:val="303030"/>
          <w:sz w:val="20"/>
          <w:szCs w:val="20"/>
          <w:bdr w:val="none" w:sz="0" w:space="0" w:color="auto" w:frame="1"/>
          <w:lang w:eastAsia="en-GB"/>
        </w:rPr>
        <w:t>ave respect for themselves and others.</w:t>
      </w:r>
    </w:p>
    <w:p w14:paraId="0EDD562E" w14:textId="77777777" w:rsidR="009006D7" w:rsidRPr="009006D7" w:rsidRDefault="009006D7" w:rsidP="009006D7">
      <w:pPr>
        <w:pStyle w:val="ListParagraph"/>
        <w:numPr>
          <w:ilvl w:val="0"/>
          <w:numId w:val="5"/>
        </w:numPr>
        <w:spacing w:after="0" w:line="240" w:lineRule="auto"/>
        <w:textAlignment w:val="top"/>
        <w:rPr>
          <w:rFonts w:ascii="Tahoma" w:eastAsia="Times New Roman" w:hAnsi="Tahoma" w:cs="Tahoma"/>
          <w:color w:val="303030"/>
          <w:sz w:val="20"/>
          <w:szCs w:val="20"/>
          <w:lang w:eastAsia="en-GB"/>
        </w:rPr>
      </w:pPr>
      <w:r>
        <w:rPr>
          <w:rFonts w:ascii="Tahoma" w:eastAsia="Times New Roman" w:hAnsi="Tahoma" w:cs="Tahoma"/>
          <w:color w:val="303030"/>
          <w:sz w:val="20"/>
          <w:szCs w:val="20"/>
          <w:bdr w:val="none" w:sz="0" w:space="0" w:color="auto" w:frame="1"/>
          <w:lang w:eastAsia="en-GB"/>
        </w:rPr>
        <w:t>H</w:t>
      </w:r>
      <w:r w:rsidRPr="009006D7">
        <w:rPr>
          <w:rFonts w:ascii="Tahoma" w:eastAsia="Times New Roman" w:hAnsi="Tahoma" w:cs="Tahoma"/>
          <w:color w:val="303030"/>
          <w:sz w:val="20"/>
          <w:szCs w:val="20"/>
          <w:bdr w:val="none" w:sz="0" w:space="0" w:color="auto" w:frame="1"/>
          <w:lang w:eastAsia="en-GB"/>
        </w:rPr>
        <w:t>ave a positive self esteem</w:t>
      </w:r>
    </w:p>
    <w:p w14:paraId="5C3FD7AF" w14:textId="77777777" w:rsidR="009006D7" w:rsidRDefault="009006D7" w:rsidP="009006D7">
      <w:pPr>
        <w:spacing w:after="0" w:line="240" w:lineRule="auto"/>
        <w:textAlignment w:val="top"/>
        <w:rPr>
          <w:rFonts w:ascii="Tahoma" w:eastAsia="Times New Roman" w:hAnsi="Tahoma" w:cs="Tahoma"/>
          <w:color w:val="303030"/>
          <w:sz w:val="20"/>
          <w:szCs w:val="20"/>
          <w:lang w:eastAsia="en-GB"/>
        </w:rPr>
      </w:pPr>
    </w:p>
    <w:p w14:paraId="18423E87" w14:textId="77777777" w:rsidR="009006D7" w:rsidRPr="006C74E3" w:rsidRDefault="009006D7" w:rsidP="009006D7">
      <w:pPr>
        <w:shd w:val="clear" w:color="auto" w:fill="FFFFFF"/>
        <w:spacing w:after="0" w:line="240" w:lineRule="auto"/>
        <w:textAlignment w:val="top"/>
        <w:rPr>
          <w:rFonts w:ascii="Arial" w:eastAsia="Times New Roman" w:hAnsi="Arial" w:cs="Arial"/>
          <w:color w:val="010101"/>
          <w:sz w:val="20"/>
          <w:szCs w:val="20"/>
          <w:lang w:eastAsia="en-GB"/>
        </w:rPr>
      </w:pPr>
      <w:r w:rsidRPr="00B30843">
        <w:rPr>
          <w:rFonts w:ascii="Tahoma" w:eastAsia="Times New Roman" w:hAnsi="Tahoma" w:cs="Tahoma"/>
          <w:color w:val="010101"/>
          <w:sz w:val="20"/>
          <w:szCs w:val="20"/>
          <w:lang w:eastAsia="en-GB"/>
        </w:rPr>
        <w:t> </w:t>
      </w:r>
      <w:r>
        <w:rPr>
          <w:rFonts w:ascii="Arial" w:eastAsia="Times New Roman" w:hAnsi="Arial" w:cs="Arial"/>
          <w:color w:val="010101"/>
          <w:sz w:val="20"/>
          <w:szCs w:val="20"/>
          <w:lang w:eastAsia="en-GB"/>
        </w:rPr>
        <w:t>The impact of our curriculum is monitored and evaluated using the following means:</w:t>
      </w:r>
    </w:p>
    <w:p w14:paraId="40656E60" w14:textId="2DE2FB4D" w:rsidR="009006D7" w:rsidRDefault="009006D7" w:rsidP="009006D7">
      <w:pPr>
        <w:spacing w:after="0" w:line="240" w:lineRule="auto"/>
        <w:textAlignment w:val="top"/>
        <w:rPr>
          <w:rFonts w:ascii="Tahoma" w:eastAsia="Times New Roman" w:hAnsi="Tahoma" w:cs="Tahoma"/>
          <w:color w:val="010101"/>
          <w:sz w:val="20"/>
          <w:szCs w:val="20"/>
          <w:lang w:eastAsia="en-GB"/>
        </w:rPr>
      </w:pPr>
    </w:p>
    <w:p w14:paraId="69F09DA4" w14:textId="77777777" w:rsidR="000630D0" w:rsidRPr="00C72B39" w:rsidRDefault="000630D0" w:rsidP="000630D0">
      <w:pPr>
        <w:pStyle w:val="ListParagraph"/>
        <w:numPr>
          <w:ilvl w:val="0"/>
          <w:numId w:val="8"/>
        </w:numPr>
        <w:rPr>
          <w:rFonts w:ascii="Tahoma" w:hAnsi="Tahoma" w:cs="Tahoma"/>
          <w:lang w:eastAsia="en-GB"/>
        </w:rPr>
      </w:pPr>
      <w:r w:rsidRPr="00C72B39">
        <w:rPr>
          <w:rFonts w:ascii="Tahoma" w:hAnsi="Tahoma" w:cs="Tahoma"/>
          <w:bdr w:val="none" w:sz="0" w:space="0" w:color="auto" w:frame="1"/>
          <w:lang w:eastAsia="en-GB"/>
        </w:rPr>
        <w:t>Interviewing th</w:t>
      </w:r>
      <w:r>
        <w:rPr>
          <w:rFonts w:ascii="Tahoma" w:hAnsi="Tahoma" w:cs="Tahoma"/>
          <w:bdr w:val="none" w:sz="0" w:space="0" w:color="auto" w:frame="1"/>
          <w:lang w:eastAsia="en-GB"/>
        </w:rPr>
        <w:t>e pupils about their learning (P</w:t>
      </w:r>
      <w:r w:rsidRPr="00C72B39">
        <w:rPr>
          <w:rFonts w:ascii="Tahoma" w:hAnsi="Tahoma" w:cs="Tahoma"/>
          <w:bdr w:val="none" w:sz="0" w:space="0" w:color="auto" w:frame="1"/>
          <w:lang w:eastAsia="en-GB"/>
        </w:rPr>
        <w:t>upil voice)</w:t>
      </w:r>
    </w:p>
    <w:p w14:paraId="4EDC875A" w14:textId="77777777" w:rsidR="000630D0" w:rsidRDefault="000630D0" w:rsidP="000630D0">
      <w:pPr>
        <w:pStyle w:val="ListParagraph"/>
        <w:numPr>
          <w:ilvl w:val="0"/>
          <w:numId w:val="8"/>
        </w:numPr>
        <w:rPr>
          <w:rFonts w:ascii="Tahoma" w:hAnsi="Tahoma" w:cs="Tahoma"/>
          <w:lang w:eastAsia="en-GB"/>
        </w:rPr>
      </w:pPr>
      <w:r w:rsidRPr="00C72B39">
        <w:rPr>
          <w:rFonts w:ascii="Tahoma" w:hAnsi="Tahoma" w:cs="Tahoma"/>
          <w:lang w:eastAsia="en-GB"/>
        </w:rPr>
        <w:t>Lesson observations</w:t>
      </w:r>
    </w:p>
    <w:p w14:paraId="7D415B50" w14:textId="77777777" w:rsidR="000630D0" w:rsidRPr="00C72B39" w:rsidRDefault="000630D0" w:rsidP="000630D0">
      <w:pPr>
        <w:pStyle w:val="ListParagraph"/>
        <w:numPr>
          <w:ilvl w:val="0"/>
          <w:numId w:val="8"/>
        </w:numPr>
        <w:rPr>
          <w:rFonts w:ascii="Tahoma" w:hAnsi="Tahoma" w:cs="Tahoma"/>
          <w:lang w:eastAsia="en-GB"/>
        </w:rPr>
      </w:pPr>
      <w:r>
        <w:rPr>
          <w:rFonts w:ascii="Tahoma" w:hAnsi="Tahoma" w:cs="Tahoma"/>
          <w:lang w:eastAsia="en-GB"/>
        </w:rPr>
        <w:t>Planning audits</w:t>
      </w:r>
    </w:p>
    <w:p w14:paraId="4F59012D" w14:textId="77777777" w:rsidR="000630D0" w:rsidRPr="00C72B39" w:rsidRDefault="000630D0" w:rsidP="000630D0">
      <w:pPr>
        <w:pStyle w:val="ListParagraph"/>
        <w:numPr>
          <w:ilvl w:val="0"/>
          <w:numId w:val="8"/>
        </w:numPr>
        <w:rPr>
          <w:rFonts w:ascii="Tahoma" w:hAnsi="Tahoma" w:cs="Tahoma"/>
          <w:lang w:eastAsia="en-GB"/>
        </w:rPr>
      </w:pPr>
      <w:r>
        <w:rPr>
          <w:rFonts w:ascii="Tahoma" w:hAnsi="Tahoma" w:cs="Tahoma"/>
          <w:lang w:eastAsia="en-GB"/>
        </w:rPr>
        <w:t>Book scrutiny</w:t>
      </w:r>
      <w:r w:rsidRPr="00C72B39">
        <w:rPr>
          <w:rFonts w:ascii="Tahoma" w:hAnsi="Tahoma" w:cs="Tahoma"/>
          <w:lang w:eastAsia="en-GB"/>
        </w:rPr>
        <w:t xml:space="preserve"> </w:t>
      </w:r>
    </w:p>
    <w:p w14:paraId="248EF198" w14:textId="77777777" w:rsidR="000630D0" w:rsidRPr="00C72B39" w:rsidRDefault="000630D0" w:rsidP="000630D0">
      <w:pPr>
        <w:pStyle w:val="ListParagraph"/>
        <w:numPr>
          <w:ilvl w:val="0"/>
          <w:numId w:val="8"/>
        </w:numPr>
        <w:rPr>
          <w:rFonts w:ascii="Tahoma" w:hAnsi="Tahoma" w:cs="Tahoma"/>
          <w:lang w:eastAsia="en-GB"/>
        </w:rPr>
      </w:pPr>
      <w:r w:rsidRPr="00C72B39">
        <w:rPr>
          <w:rFonts w:ascii="Tahoma" w:hAnsi="Tahoma" w:cs="Tahoma"/>
          <w:lang w:eastAsia="en-GB"/>
        </w:rPr>
        <w:t>Feedback from teaching staff</w:t>
      </w:r>
    </w:p>
    <w:p w14:paraId="30A4F607" w14:textId="77777777" w:rsidR="009B6897" w:rsidRPr="00DE7418" w:rsidRDefault="009B6897" w:rsidP="009B6897">
      <w:pPr>
        <w:pStyle w:val="ListParagraph"/>
        <w:spacing w:after="0" w:line="240" w:lineRule="auto"/>
        <w:textAlignment w:val="top"/>
        <w:rPr>
          <w:rFonts w:ascii="Tahoma" w:eastAsia="Times New Roman" w:hAnsi="Tahoma" w:cs="Tahoma"/>
          <w:color w:val="010101"/>
          <w:sz w:val="20"/>
          <w:szCs w:val="20"/>
          <w:lang w:eastAsia="en-GB"/>
        </w:rPr>
      </w:pPr>
    </w:p>
    <w:p w14:paraId="437F28CF" w14:textId="77777777" w:rsidR="009006D7" w:rsidRDefault="009006D7" w:rsidP="009006D7">
      <w:pPr>
        <w:shd w:val="clear" w:color="auto" w:fill="FFFFFF"/>
        <w:spacing w:after="0" w:line="240" w:lineRule="auto"/>
        <w:textAlignment w:val="top"/>
        <w:rPr>
          <w:rFonts w:ascii="Tahoma" w:eastAsia="Times New Roman" w:hAnsi="Tahoma" w:cs="Tahoma"/>
          <w:color w:val="010101"/>
          <w:sz w:val="20"/>
          <w:szCs w:val="20"/>
          <w:lang w:eastAsia="en-GB"/>
        </w:rPr>
      </w:pPr>
    </w:p>
    <w:p w14:paraId="004D64DF" w14:textId="77777777" w:rsidR="009006D7" w:rsidRPr="00B30843" w:rsidRDefault="009006D7" w:rsidP="009006D7">
      <w:pPr>
        <w:shd w:val="clear" w:color="auto" w:fill="FFFFFF"/>
        <w:spacing w:after="0" w:line="240" w:lineRule="auto"/>
        <w:textAlignment w:val="top"/>
        <w:rPr>
          <w:rFonts w:ascii="Tahoma" w:eastAsia="Times New Roman" w:hAnsi="Tahoma" w:cs="Tahoma"/>
          <w:color w:val="010101"/>
          <w:sz w:val="20"/>
          <w:szCs w:val="20"/>
          <w:lang w:eastAsia="en-GB"/>
        </w:rPr>
      </w:pPr>
    </w:p>
    <w:p w14:paraId="3423600E" w14:textId="77777777" w:rsidR="009006D7" w:rsidRPr="009006D7" w:rsidRDefault="009006D7" w:rsidP="009006D7">
      <w:pPr>
        <w:spacing w:after="0" w:line="240" w:lineRule="auto"/>
        <w:textAlignment w:val="top"/>
        <w:rPr>
          <w:rFonts w:ascii="Tahoma" w:eastAsia="Times New Roman" w:hAnsi="Tahoma" w:cs="Tahoma"/>
          <w:color w:val="303030"/>
          <w:sz w:val="20"/>
          <w:szCs w:val="20"/>
          <w:lang w:eastAsia="en-GB"/>
        </w:rPr>
      </w:pPr>
      <w:bookmarkStart w:id="0" w:name="_GoBack"/>
      <w:bookmarkEnd w:id="0"/>
    </w:p>
    <w:p w14:paraId="4C28D6E6" w14:textId="77777777" w:rsidR="009006D7" w:rsidRPr="00122B40" w:rsidRDefault="009006D7" w:rsidP="0096384D">
      <w:pPr>
        <w:rPr>
          <w:rFonts w:ascii="Tahoma" w:hAnsi="Tahoma" w:cs="Tahoma"/>
          <w:color w:val="FF0000"/>
          <w:sz w:val="20"/>
          <w:szCs w:val="20"/>
        </w:rPr>
      </w:pPr>
    </w:p>
    <w:p w14:paraId="55C9074D" w14:textId="77777777" w:rsidR="00B703C4" w:rsidRPr="00122B40" w:rsidRDefault="00B703C4" w:rsidP="0096384D">
      <w:pPr>
        <w:rPr>
          <w:rFonts w:ascii="Tahoma" w:hAnsi="Tahoma" w:cs="Tahoma"/>
          <w:color w:val="FF0000"/>
          <w:sz w:val="20"/>
          <w:szCs w:val="20"/>
        </w:rPr>
      </w:pPr>
    </w:p>
    <w:sectPr w:rsidR="00B703C4" w:rsidRPr="00122B40" w:rsidSect="005E560E">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61320"/>
    <w:multiLevelType w:val="multilevel"/>
    <w:tmpl w:val="DF7E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4E195A"/>
    <w:multiLevelType w:val="multilevel"/>
    <w:tmpl w:val="AD3A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7E7FFD"/>
    <w:multiLevelType w:val="hybridMultilevel"/>
    <w:tmpl w:val="B216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15B89"/>
    <w:multiLevelType w:val="hybridMultilevel"/>
    <w:tmpl w:val="AC66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02CF0"/>
    <w:multiLevelType w:val="hybridMultilevel"/>
    <w:tmpl w:val="48D4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844D0"/>
    <w:multiLevelType w:val="hybridMultilevel"/>
    <w:tmpl w:val="1444F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532CAF"/>
    <w:multiLevelType w:val="hybridMultilevel"/>
    <w:tmpl w:val="C932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F86D51"/>
    <w:multiLevelType w:val="hybridMultilevel"/>
    <w:tmpl w:val="F23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ADC"/>
    <w:rsid w:val="000630D0"/>
    <w:rsid w:val="00122B40"/>
    <w:rsid w:val="00257BB1"/>
    <w:rsid w:val="004A0695"/>
    <w:rsid w:val="005355D0"/>
    <w:rsid w:val="005E560E"/>
    <w:rsid w:val="00674ADC"/>
    <w:rsid w:val="007C104C"/>
    <w:rsid w:val="007D08DE"/>
    <w:rsid w:val="00855012"/>
    <w:rsid w:val="00870E6D"/>
    <w:rsid w:val="009006D7"/>
    <w:rsid w:val="0096384D"/>
    <w:rsid w:val="00976B40"/>
    <w:rsid w:val="00993FAF"/>
    <w:rsid w:val="009B6897"/>
    <w:rsid w:val="00A11C4E"/>
    <w:rsid w:val="00B703C4"/>
    <w:rsid w:val="00CC6A8A"/>
    <w:rsid w:val="00DE323E"/>
    <w:rsid w:val="00E94FEC"/>
    <w:rsid w:val="00EF70B5"/>
    <w:rsid w:val="00F161D6"/>
    <w:rsid w:val="00F27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0A74D"/>
  <w15:chartTrackingRefBased/>
  <w15:docId w15:val="{640A0B18-533A-4598-8A22-074CAE70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55D0"/>
    <w:rPr>
      <w:b/>
      <w:bCs/>
    </w:rPr>
  </w:style>
  <w:style w:type="paragraph" w:styleId="ListParagraph">
    <w:name w:val="List Paragraph"/>
    <w:basedOn w:val="Normal"/>
    <w:uiPriority w:val="34"/>
    <w:qFormat/>
    <w:rsid w:val="00EF70B5"/>
    <w:pPr>
      <w:ind w:left="720"/>
      <w:contextualSpacing/>
    </w:pPr>
  </w:style>
  <w:style w:type="paragraph" w:styleId="NormalWeb">
    <w:name w:val="Normal (Web)"/>
    <w:basedOn w:val="Normal"/>
    <w:uiPriority w:val="99"/>
    <w:semiHidden/>
    <w:unhideWhenUsed/>
    <w:rsid w:val="009006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11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70140B-308C-407E-A550-FC9D7DD5E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89D6F5-7BB2-453A-8D75-D0B8CD490E05}">
  <ds:schemaRefs>
    <ds:schemaRef ds:uri="http://purl.org/dc/terms/"/>
    <ds:schemaRef ds:uri="501d5237-1c68-4733-89c8-32b3df0d59f2"/>
    <ds:schemaRef ds:uri="http://schemas.microsoft.com/office/2006/documentManagement/types"/>
    <ds:schemaRef ds:uri="http://schemas.microsoft.com/office/infopath/2007/PartnerControls"/>
    <ds:schemaRef ds:uri="9f2a1db8-14d1-413c-995c-99ff9592f3f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7172D39-3BC2-4759-8E69-46BF661A9E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 Tansley</dc:creator>
  <cp:keywords/>
  <dc:description/>
  <cp:lastModifiedBy>Muskham Head Teacher</cp:lastModifiedBy>
  <cp:revision>3</cp:revision>
  <cp:lastPrinted>2023-12-19T13:50:00Z</cp:lastPrinted>
  <dcterms:created xsi:type="dcterms:W3CDTF">2023-12-19T16:10:00Z</dcterms:created>
  <dcterms:modified xsi:type="dcterms:W3CDTF">2024-01-08T11:33:00Z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ies>
</file>